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6CA4" w:rsidRDefault="00377707" w:rsidP="00597FBB">
      <w:pPr>
        <w:pBdr>
          <w:top w:val="nil"/>
          <w:left w:val="nil"/>
          <w:bottom w:val="nil"/>
          <w:right w:val="nil"/>
          <w:between w:val="nil"/>
        </w:pBdr>
        <w:spacing w:before="70" w:after="12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Alla  Dirigente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Scolastica</w:t>
      </w:r>
    </w:p>
    <w:p w14:paraId="00000002" w14:textId="69599D7F" w:rsidR="00FE6CA4" w:rsidRDefault="00377707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IISS 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Basile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Caramia 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</w:t>
      </w:r>
      <w:proofErr w:type="gramEnd"/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Gigante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”</w:t>
      </w:r>
    </w:p>
    <w:p w14:paraId="2DFBFA0A" w14:textId="2352F2ED" w:rsidR="00954691" w:rsidRDefault="00954691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Locorotondo – Alberobello</w:t>
      </w:r>
    </w:p>
    <w:p w14:paraId="00000003" w14:textId="77777777" w:rsidR="00FE6CA4" w:rsidRPr="00954691" w:rsidRDefault="00377707" w:rsidP="00954691">
      <w:pPr>
        <w:pBdr>
          <w:top w:val="nil"/>
          <w:left w:val="nil"/>
          <w:bottom w:val="nil"/>
          <w:right w:val="nil"/>
          <w:between w:val="nil"/>
        </w:pBdr>
        <w:spacing w:before="7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6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2B21EFFF" w14:textId="35A64D23" w:rsidR="00954691" w:rsidRPr="00954691" w:rsidRDefault="0095469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OGGETTO: Richiesta</w:t>
      </w:r>
      <w:r w:rsidR="009309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frequenza in presenza dal 24</w:t>
      </w:r>
      <w:r w:rsidRPr="0095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febbraio</w:t>
      </w:r>
      <w:r w:rsidR="000E2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  <w:r w:rsidRPr="0095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al 5 marzo</w:t>
      </w:r>
      <w:r w:rsidR="000E2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2021</w:t>
      </w:r>
    </w:p>
    <w:p w14:paraId="00000005" w14:textId="5DB1E9D6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before="225" w:after="120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l/La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ottoscritt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o/</w:t>
      </w:r>
      <w:proofErr w:type="gramStart"/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……………………………….……………………………………</w:t>
      </w:r>
      <w:r w:rsid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</w:p>
    <w:p w14:paraId="00000006" w14:textId="3E32CC72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genitor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dell’alunno/a</w:t>
      </w:r>
      <w:proofErr w:type="gram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00000007" w14:textId="029E5865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 il ………………………………</w:t>
      </w:r>
      <w:r w:rsidR="000E2C23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008" w14:textId="6DF57A1B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iscritto/</w:t>
      </w:r>
      <w:proofErr w:type="gram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  alla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classe …… </w:t>
      </w:r>
      <w:proofErr w:type="spell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sez</w:t>
      </w:r>
      <w:proofErr w:type="spell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 della</w:t>
      </w:r>
      <w:r w:rsidR="000E2C23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2C23">
        <w:rPr>
          <w:rFonts w:ascii="Times New Roman" w:eastAsia="Times New Roman" w:hAnsi="Times New Roman" w:cs="Times New Roman"/>
          <w:sz w:val="24"/>
          <w:szCs w:val="24"/>
        </w:rPr>
        <w:t>sede di…………………………………………………</w:t>
      </w:r>
    </w:p>
    <w:p w14:paraId="0000000C" w14:textId="68DB530F" w:rsidR="00FE6CA4" w:rsidRPr="000E2C23" w:rsidRDefault="00377707" w:rsidP="003F00C4">
      <w:pPr>
        <w:pBdr>
          <w:top w:val="nil"/>
          <w:left w:val="nil"/>
          <w:bottom w:val="nil"/>
          <w:right w:val="nil"/>
          <w:between w:val="nil"/>
        </w:pBdr>
        <w:spacing w:after="120"/>
        <w:ind w:right="11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CHIED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66FBC110" w14:textId="32734A29" w:rsidR="0093095F" w:rsidRDefault="003F00C4" w:rsidP="0093095F">
      <w:pPr>
        <w:pStyle w:val="Paragrafoelenco"/>
        <w:widowControl w:val="0"/>
        <w:numPr>
          <w:ilvl w:val="0"/>
          <w:numId w:val="6"/>
        </w:numPr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5F">
        <w:rPr>
          <w:rFonts w:ascii="Times New Roman" w:eastAsia="Times New Roman" w:hAnsi="Times New Roman" w:cs="Times New Roman"/>
          <w:sz w:val="24"/>
          <w:szCs w:val="24"/>
        </w:rPr>
        <w:t>ai sensi dell’Ordinanza regionale n. 56/2021</w:t>
      </w:r>
    </w:p>
    <w:p w14:paraId="2BBC700D" w14:textId="283C2B57" w:rsidR="0093095F" w:rsidRDefault="0093095F" w:rsidP="0093095F">
      <w:pPr>
        <w:pStyle w:val="Paragrafoelenco"/>
        <w:widowControl w:val="0"/>
        <w:numPr>
          <w:ilvl w:val="0"/>
          <w:numId w:val="6"/>
        </w:numPr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5F">
        <w:rPr>
          <w:rFonts w:ascii="Times New Roman" w:eastAsia="Times New Roman" w:hAnsi="Times New Roman" w:cs="Times New Roman"/>
          <w:sz w:val="24"/>
          <w:szCs w:val="24"/>
        </w:rPr>
        <w:t>nella consapevolezza che il Dipartimento della salute e l’ISS hanno rappresentato la situazione di rischio per la comunità e le criticità a livello della sanità territoriale e che la didattica in presenza è sospesa per ragi</w:t>
      </w:r>
      <w:r w:rsidR="00597FBB">
        <w:rPr>
          <w:rFonts w:ascii="Times New Roman" w:eastAsia="Times New Roman" w:hAnsi="Times New Roman" w:cs="Times New Roman"/>
          <w:sz w:val="24"/>
          <w:szCs w:val="24"/>
        </w:rPr>
        <w:t>oni di contenimento</w:t>
      </w:r>
      <w:r w:rsidRPr="0093095F">
        <w:rPr>
          <w:rFonts w:ascii="Times New Roman" w:eastAsia="Times New Roman" w:hAnsi="Times New Roman" w:cs="Times New Roman"/>
          <w:sz w:val="24"/>
          <w:szCs w:val="24"/>
        </w:rPr>
        <w:t xml:space="preserve"> del contagio, </w:t>
      </w:r>
    </w:p>
    <w:p w14:paraId="0000000D" w14:textId="6A974F15" w:rsidR="00FE6CA4" w:rsidRPr="0093095F" w:rsidRDefault="00377707" w:rsidP="0093095F">
      <w:pPr>
        <w:widowControl w:val="0"/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il/la proprio/a figlio/a possa usufruire della didattica digitale integrata </w:t>
      </w:r>
      <w:r w:rsidRPr="00930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 presenza</w:t>
      </w:r>
      <w:r w:rsidRP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93095F" w:rsidRPr="0093095F">
        <w:rPr>
          <w:rFonts w:ascii="Times New Roman" w:eastAsia="Times New Roman" w:hAnsi="Times New Roman" w:cs="Times New Roman"/>
          <w:sz w:val="24"/>
          <w:szCs w:val="24"/>
        </w:rPr>
        <w:t>al 24</w:t>
      </w:r>
      <w:r w:rsidR="000E2C23" w:rsidRPr="0093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4691" w:rsidRPr="0093095F">
        <w:rPr>
          <w:rFonts w:ascii="Times New Roman" w:eastAsia="Times New Roman" w:hAnsi="Times New Roman" w:cs="Times New Roman"/>
          <w:sz w:val="24"/>
          <w:szCs w:val="24"/>
        </w:rPr>
        <w:t>febbraio</w:t>
      </w:r>
      <w:r w:rsidRPr="0093095F">
        <w:rPr>
          <w:rFonts w:ascii="Times New Roman" w:eastAsia="Times New Roman" w:hAnsi="Times New Roman" w:cs="Times New Roman"/>
          <w:sz w:val="24"/>
          <w:szCs w:val="24"/>
        </w:rPr>
        <w:t xml:space="preserve"> 2021 </w:t>
      </w:r>
      <w:r w:rsidRP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>fino al</w:t>
      </w:r>
      <w:r w:rsidRPr="0093095F">
        <w:rPr>
          <w:rFonts w:ascii="Times New Roman" w:eastAsia="Times New Roman" w:hAnsi="Times New Roman" w:cs="Times New Roman"/>
          <w:sz w:val="24"/>
          <w:szCs w:val="24"/>
        </w:rPr>
        <w:t xml:space="preserve"> 5 marzo </w:t>
      </w:r>
      <w:r w:rsidRP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93095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il seguente motivo:</w:t>
      </w:r>
    </w:p>
    <w:p w14:paraId="4C78D6F9" w14:textId="3A870A5B" w:rsidR="003F00C4" w:rsidRDefault="00377707" w:rsidP="003F00C4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alunno </w:t>
      </w:r>
      <w:proofErr w:type="spell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bes</w:t>
      </w:r>
      <w:bookmarkStart w:id="0" w:name="_gjdgxs" w:colFirst="0" w:colLast="0"/>
      <w:bookmarkEnd w:id="0"/>
      <w:proofErr w:type="spellEnd"/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>dva</w:t>
      </w:r>
      <w:proofErr w:type="spellEnd"/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>dsa</w:t>
      </w:r>
      <w:proofErr w:type="spellEnd"/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>bes</w:t>
      </w:r>
      <w:proofErr w:type="spellEnd"/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0F" w14:textId="502BC5D3" w:rsidR="00FE6CA4" w:rsidRPr="003F00C4" w:rsidRDefault="00377707" w:rsidP="00597FBB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impossibilità a seguire la didattica a distanza </w:t>
      </w:r>
      <w:r w:rsidR="003F00C4" w:rsidRP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>per “ragioni non diversamente affrontabili” (in questo caso è data facoltà alle Istituzioni scolastiche di ammettere in pres</w:t>
      </w:r>
      <w:r w:rsid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>enza gli alunni</w:t>
      </w:r>
      <w:r w:rsidR="003F00C4" w:rsidRP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F0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di seguito specificato:</w:t>
      </w:r>
    </w:p>
    <w:p w14:paraId="00000012" w14:textId="19211D13" w:rsidR="00FE6CA4" w:rsidRDefault="00377707" w:rsidP="00597FBB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.Tale scelta coprirà l’intero periodo indicato. La frequenza in presenza potrà essere interrotta per proseguire </w:t>
      </w:r>
      <w:r w:rsidR="003F00C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 la didattica a distanza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caso di sintomi riconducibili a Covid-19 e/o in caso di quarantena o isolamento fiduciario.</w:t>
      </w:r>
    </w:p>
    <w:p w14:paraId="00000014" w14:textId="52DCEE20" w:rsidR="00FE6CA4" w:rsidRDefault="00597FB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Non sarà consentito alternare didattica in presenza o a distanza. la mancata presenza sarà considerata assenza, salvo voler rinunciare alla didattica in presenza per l’intero periodo di vigenza dell’ordinanza regionale.</w:t>
      </w:r>
    </w:p>
    <w:p w14:paraId="00000015" w14:textId="4003565F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allega</w:t>
      </w:r>
      <w:r w:rsidR="00954691"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copia del</w:t>
      </w:r>
      <w:r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documento di identità</w:t>
      </w:r>
      <w:r w:rsidR="00954691"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del genitore firmatario della presente.</w:t>
      </w:r>
    </w:p>
    <w:p w14:paraId="395BC2C7" w14:textId="77777777" w:rsid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" w:name="_Hlk64727662"/>
    </w:p>
    <w:p w14:paraId="5FF040EE" w14:textId="427F19EF" w:rsid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…………………., ………………….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Firma del genitore</w:t>
      </w:r>
    </w:p>
    <w:p w14:paraId="6FD6BE3F" w14:textId="583AA14D" w:rsidR="003B6533" w:rsidRDefault="003B6533" w:rsidP="003B65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(Luogo e data)                                                               </w:t>
      </w:r>
    </w:p>
    <w:p w14:paraId="55660132" w14:textId="5924018A" w:rsidR="000E2C23" w:rsidRDefault="000E2C23" w:rsidP="003B65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…………………………………..</w:t>
      </w:r>
    </w:p>
    <w:bookmarkEnd w:id="1"/>
    <w:p w14:paraId="160C8910" w14:textId="736CD195" w:rsidR="000E2C23" w:rsidRDefault="000E2C23" w:rsidP="00954691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7A6EB7" w14:textId="7B241F89" w:rsidR="000E2C23" w:rsidRPr="000E2C23" w:rsidRDefault="00954691" w:rsidP="000E2C23">
      <w:pPr>
        <w:pBdr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Il/La sottoscritto/a __________________________________________________</w:t>
      </w:r>
    </w:p>
    <w:p w14:paraId="53920432" w14:textId="77777777" w:rsidR="00597FBB" w:rsidRDefault="003B6533" w:rsidP="00597FB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DICHIARA</w:t>
      </w:r>
    </w:p>
    <w:p w14:paraId="26C74520" w14:textId="0F65E86B" w:rsidR="003B6533" w:rsidRPr="000E2C23" w:rsidRDefault="003B6533" w:rsidP="00597FB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sotto la personale responsabilità:</w:t>
      </w:r>
    </w:p>
    <w:p w14:paraId="6A26588E" w14:textId="59DF65CB" w:rsidR="003B6533" w:rsidRPr="000E2C23" w:rsidRDefault="003B6533" w:rsidP="00597FB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che l’altro genitore è consenziente nell’accettare e condividere la richiesta sopraindicata;</w:t>
      </w:r>
    </w:p>
    <w:p w14:paraId="717B48A4" w14:textId="4E0FAD81" w:rsidR="003B6533" w:rsidRPr="000E2C23" w:rsidRDefault="003B6533" w:rsidP="00597FB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</w:t>
      </w:r>
      <w:r w:rsidR="00377707"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consapevol</w:t>
      </w: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377707"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delle conseguenze amministrative e penali per chi rilascia dichiarazioni non corrispondenti a verità, ai sensi del DPR 245/2000</w:t>
      </w:r>
      <w:r w:rsidR="00943450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7988DC13" w14:textId="19EAEAD5" w:rsidR="000E2C23" w:rsidRDefault="00377707" w:rsidP="00597FB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di aver effettuato la scelta/richiesta in osservanza delle disposizioni sulla responsabilità genitoriale di cui agli artt. 316, 337 ter e 337 quater del codice civile, che richiedono il consenso di entrambi i genitori.</w:t>
      </w:r>
    </w:p>
    <w:p w14:paraId="643FB588" w14:textId="77777777" w:rsidR="000E2C23" w:rsidRPr="000E2C23" w:rsidRDefault="000E2C23" w:rsidP="000E2C2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E48AF00" w14:textId="77777777" w:rsidR="000E2C23" w:rsidRPr="000E2C23" w:rsidRDefault="000E2C23" w:rsidP="000E2C2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…………………., ………………….</w:t>
      </w:r>
      <w:r w:rsidRPr="000E2C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Firma del genitore</w:t>
      </w:r>
    </w:p>
    <w:p w14:paraId="056E7B9B" w14:textId="77777777" w:rsidR="000E2C23" w:rsidRPr="000E2C23" w:rsidRDefault="000E2C23" w:rsidP="000E2C2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sz w:val="22"/>
          <w:szCs w:val="22"/>
        </w:rPr>
        <w:t xml:space="preserve">    (Luogo e data)                                                               </w:t>
      </w:r>
    </w:p>
    <w:p w14:paraId="7A888C4C" w14:textId="77777777" w:rsidR="000E2C23" w:rsidRPr="000E2C23" w:rsidRDefault="000E2C23" w:rsidP="000E2C2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…………………………………..</w:t>
      </w:r>
    </w:p>
    <w:p w14:paraId="5BA1B57B" w14:textId="637B3924" w:rsidR="003B6533" w:rsidRP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</w:p>
    <w:sectPr w:rsidR="003B6533" w:rsidRPr="003B6533" w:rsidSect="000E2C23">
      <w:pgSz w:w="11906" w:h="16838"/>
      <w:pgMar w:top="851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E55"/>
    <w:multiLevelType w:val="hybridMultilevel"/>
    <w:tmpl w:val="EB140622"/>
    <w:lvl w:ilvl="0" w:tplc="9F1ED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969B7"/>
    <w:multiLevelType w:val="hybridMultilevel"/>
    <w:tmpl w:val="892A823C"/>
    <w:lvl w:ilvl="0" w:tplc="B0FC242E">
      <w:start w:val="1"/>
      <w:numFmt w:val="decimal"/>
      <w:lvlText w:val="%1."/>
      <w:lvlJc w:val="left"/>
      <w:pPr>
        <w:ind w:left="1211" w:hanging="360"/>
        <w:jc w:val="left"/>
      </w:pPr>
      <w:rPr>
        <w:rFonts w:hint="default"/>
        <w:spacing w:val="-3"/>
        <w:w w:val="99"/>
        <w:lang w:val="it-IT" w:eastAsia="it-IT" w:bidi="it-IT"/>
      </w:rPr>
    </w:lvl>
    <w:lvl w:ilvl="1" w:tplc="3F66A20A">
      <w:numFmt w:val="bullet"/>
      <w:lvlText w:val="-"/>
      <w:lvlJc w:val="left"/>
      <w:pPr>
        <w:ind w:left="130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F0989E1A">
      <w:numFmt w:val="bullet"/>
      <w:lvlText w:val="•"/>
      <w:lvlJc w:val="left"/>
      <w:pPr>
        <w:ind w:left="2386" w:hanging="137"/>
      </w:pPr>
      <w:rPr>
        <w:rFonts w:hint="default"/>
        <w:lang w:val="it-IT" w:eastAsia="it-IT" w:bidi="it-IT"/>
      </w:rPr>
    </w:lvl>
    <w:lvl w:ilvl="3" w:tplc="E61A0072">
      <w:numFmt w:val="bullet"/>
      <w:lvlText w:val="•"/>
      <w:lvlJc w:val="left"/>
      <w:pPr>
        <w:ind w:left="3473" w:hanging="137"/>
      </w:pPr>
      <w:rPr>
        <w:rFonts w:hint="default"/>
        <w:lang w:val="it-IT" w:eastAsia="it-IT" w:bidi="it-IT"/>
      </w:rPr>
    </w:lvl>
    <w:lvl w:ilvl="4" w:tplc="54E65A60">
      <w:numFmt w:val="bullet"/>
      <w:lvlText w:val="•"/>
      <w:lvlJc w:val="left"/>
      <w:pPr>
        <w:ind w:left="4559" w:hanging="137"/>
      </w:pPr>
      <w:rPr>
        <w:rFonts w:hint="default"/>
        <w:lang w:val="it-IT" w:eastAsia="it-IT" w:bidi="it-IT"/>
      </w:rPr>
    </w:lvl>
    <w:lvl w:ilvl="5" w:tplc="ACE65FA2">
      <w:numFmt w:val="bullet"/>
      <w:lvlText w:val="•"/>
      <w:lvlJc w:val="left"/>
      <w:pPr>
        <w:ind w:left="5646" w:hanging="137"/>
      </w:pPr>
      <w:rPr>
        <w:rFonts w:hint="default"/>
        <w:lang w:val="it-IT" w:eastAsia="it-IT" w:bidi="it-IT"/>
      </w:rPr>
    </w:lvl>
    <w:lvl w:ilvl="6" w:tplc="4E742D2C">
      <w:numFmt w:val="bullet"/>
      <w:lvlText w:val="•"/>
      <w:lvlJc w:val="left"/>
      <w:pPr>
        <w:ind w:left="6732" w:hanging="137"/>
      </w:pPr>
      <w:rPr>
        <w:rFonts w:hint="default"/>
        <w:lang w:val="it-IT" w:eastAsia="it-IT" w:bidi="it-IT"/>
      </w:rPr>
    </w:lvl>
    <w:lvl w:ilvl="7" w:tplc="457C0EEA">
      <w:numFmt w:val="bullet"/>
      <w:lvlText w:val="•"/>
      <w:lvlJc w:val="left"/>
      <w:pPr>
        <w:ind w:left="7819" w:hanging="137"/>
      </w:pPr>
      <w:rPr>
        <w:rFonts w:hint="default"/>
        <w:lang w:val="it-IT" w:eastAsia="it-IT" w:bidi="it-IT"/>
      </w:rPr>
    </w:lvl>
    <w:lvl w:ilvl="8" w:tplc="79BA4A14">
      <w:numFmt w:val="bullet"/>
      <w:lvlText w:val="•"/>
      <w:lvlJc w:val="left"/>
      <w:pPr>
        <w:ind w:left="8906" w:hanging="137"/>
      </w:pPr>
      <w:rPr>
        <w:rFonts w:hint="default"/>
        <w:lang w:val="it-IT" w:eastAsia="it-IT" w:bidi="it-IT"/>
      </w:rPr>
    </w:lvl>
  </w:abstractNum>
  <w:abstractNum w:abstractNumId="2" w15:restartNumberingAfterBreak="0">
    <w:nsid w:val="223B62F9"/>
    <w:multiLevelType w:val="hybridMultilevel"/>
    <w:tmpl w:val="847C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3DC2"/>
    <w:multiLevelType w:val="hybridMultilevel"/>
    <w:tmpl w:val="F790E75E"/>
    <w:lvl w:ilvl="0" w:tplc="7F7063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30774"/>
    <w:multiLevelType w:val="hybridMultilevel"/>
    <w:tmpl w:val="017A2320"/>
    <w:lvl w:ilvl="0" w:tplc="1750D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4966"/>
    <w:multiLevelType w:val="hybridMultilevel"/>
    <w:tmpl w:val="2F183A64"/>
    <w:lvl w:ilvl="0" w:tplc="D2E8AD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A4"/>
    <w:rsid w:val="000E2C23"/>
    <w:rsid w:val="00377707"/>
    <w:rsid w:val="003B6533"/>
    <w:rsid w:val="003F00C4"/>
    <w:rsid w:val="00597FBB"/>
    <w:rsid w:val="008B174E"/>
    <w:rsid w:val="0093095F"/>
    <w:rsid w:val="00943450"/>
    <w:rsid w:val="00954691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7FAE"/>
  <w15:docId w15:val="{40BCA94B-7690-1444-8D75-689AEE8A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95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2021-02-20T17:14:00Z</dcterms:created>
  <dcterms:modified xsi:type="dcterms:W3CDTF">2021-02-20T18:28:00Z</dcterms:modified>
</cp:coreProperties>
</file>